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7448"/>
      </w:tblGrid>
      <w:tr w:rsidR="001F442D" w:rsidRPr="007D5411" w:rsidTr="00C75949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C" w:rsidRPr="007D5411" w:rsidRDefault="00F412CC" w:rsidP="00F412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61CD0" w:rsidRPr="007D5411" w:rsidRDefault="00B61CD0" w:rsidP="00F412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>СРАВНИТЕЛЬНАЯ ТАБЛИЦА</w:t>
            </w:r>
          </w:p>
          <w:p w:rsidR="00901CB3" w:rsidRPr="007D5411" w:rsidRDefault="00B61CD0" w:rsidP="00F412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к проекту постановления </w:t>
            </w:r>
            <w:r w:rsidR="00150EA9" w:rsidRPr="0049660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50EA9" w:rsidRPr="00150E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Кабинет</w:t>
            </w:r>
            <w:r w:rsidR="00150EA9" w:rsidRPr="00150E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r w:rsidR="00150EA9" w:rsidRPr="00150EA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Министров</w:t>
            </w:r>
            <w:r w:rsidR="00150EA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01CB3" w:rsidRPr="007D5411">
              <w:rPr>
                <w:rFonts w:ascii="Times New Roman" w:hAnsi="Times New Roman"/>
                <w:b/>
                <w:sz w:val="24"/>
                <w:szCs w:val="24"/>
              </w:rPr>
              <w:t>Кыргызской Республики</w:t>
            </w:r>
          </w:p>
          <w:p w:rsidR="001858BA" w:rsidRPr="007D5411" w:rsidRDefault="00901CB3" w:rsidP="00F412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6A14FC"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 внесении изменений в постановление Правительства Кыргызской Республики</w:t>
            </w:r>
            <w:r w:rsidR="006A14FC" w:rsidRPr="007D54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6A14FC"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="006A14FC" w:rsidRPr="007D541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6A14FC"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 порядке присвоения и изменения персонального идентификационного номера</w:t>
            </w:r>
            <w:r w:rsidR="006A14FC" w:rsidRPr="007D54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01B2"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от 28 сентября 2017</w:t>
            </w:r>
            <w:r w:rsidR="009801B2"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года № 619</w:t>
            </w:r>
          </w:p>
          <w:p w:rsidR="004D4EA1" w:rsidRPr="007D5411" w:rsidRDefault="004D4EA1" w:rsidP="004D4EA1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1F442D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2D" w:rsidRPr="007D5411" w:rsidRDefault="001F442D" w:rsidP="00D0191C">
            <w:pPr>
              <w:spacing w:before="240"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1C" w:rsidRPr="007D5411" w:rsidRDefault="001F442D" w:rsidP="00D0191C">
            <w:pPr>
              <w:spacing w:before="240" w:after="2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Предлагаемая редакция</w:t>
            </w:r>
          </w:p>
        </w:tc>
      </w:tr>
      <w:tr w:rsidR="004D4EA1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A1" w:rsidRPr="007D5411" w:rsidRDefault="0074339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2. </w:t>
            </w:r>
            <w:r w:rsidR="004D4EA1"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Для целей настоящего Порядка используются нижеприведенные понятия, имеющие следующие значения:</w:t>
            </w:r>
          </w:p>
          <w:p w:rsidR="004D4EA1" w:rsidRPr="007D5411" w:rsidRDefault="004D4EA1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уполномоченный государственный орган -</w:t>
            </w:r>
            <w:bookmarkStart w:id="0" w:name="_GoBack"/>
            <w:bookmarkEnd w:id="0"/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орган, осуществляющий реализацию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4D4EA1" w:rsidRPr="007D5411" w:rsidRDefault="004D4EA1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территориальные отделы подведомственного подразделения уполномоченного государственного органа (далее - территориальные отделы) - территориальные отделы подведомственного подразделения уполномоченного государственного органа, осуществляющие присвоение и изменение персонального идентификационного номера;</w:t>
            </w:r>
          </w:p>
          <w:p w:rsidR="004D4EA1" w:rsidRPr="007D5411" w:rsidRDefault="004D4EA1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загранучреждение Кыргызской Республики - дипломатическое представительство (посольство), консульское учреждение Кыргызской Республики на территории иностранного государства;</w:t>
            </w:r>
          </w:p>
          <w:p w:rsidR="004D4EA1" w:rsidRPr="007D5411" w:rsidRDefault="004D4EA1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персональный идентификационный номер - индивидуальный номер, присваиваемый уполномоченным государственным органом гражданам Кыргызской Республики, иностранным гражданам и лицам без гражданства один раз и сохраняющийся за этими лицами в течение всей их жизни без изменения, за исключением случаев, предусмотренных законодательством в сфере персонифицированного (индивидуального) учета граждан, а также о 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защите прав свидетелей, потерпевших и иных участников уголовного судопроизводства;</w:t>
            </w:r>
          </w:p>
          <w:p w:rsidR="004D4EA1" w:rsidRPr="007D5411" w:rsidRDefault="004D4EA1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изменение персонального идентификационного номера - исправления, производимые уполномоченным государственным органом, в персональном идентификационном номере граждан Кыргызской Республики, иностранных граждан и лиц без гражданства в случаях, определенных законодательством Кыргызской Республики;</w:t>
            </w:r>
          </w:p>
          <w:p w:rsidR="004D4EA1" w:rsidRPr="007D5411" w:rsidRDefault="004D4EA1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блокирование персонального идентификационного номера - действие уполномоченного государственного органа по временному приостановлению или постоянному прекращению использования, передачи, уточнения персонального идентификационного номера.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62" w:rsidRPr="007D5411" w:rsidRDefault="0074339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2. </w:t>
            </w:r>
            <w:r w:rsidR="000E6362"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Для целей настоящего Порядка используются нижеприведенные понятия, имеющие следующие значения:</w:t>
            </w:r>
          </w:p>
          <w:p w:rsidR="000E6362" w:rsidRPr="007D5411" w:rsidRDefault="000E6362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уполномоченный государственный орган - орган, осуществляющий реализацию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состояния, прав на недвижимое имущество;</w:t>
            </w:r>
          </w:p>
          <w:p w:rsidR="000E6362" w:rsidRPr="007D5411" w:rsidRDefault="000E6362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территориальные отделы подведомственного подразделения уполномоченного государственного органа (далее - территориальные отделы) - территориальные отделы подведомственного подразделения уполномоченного государственного органа, осуществляющие присвоение и изменение персонального идентификационного номера;</w:t>
            </w:r>
          </w:p>
          <w:p w:rsidR="000E6362" w:rsidRPr="007D5411" w:rsidRDefault="000E6362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загранучреждение Кыргызской Республики - дипломатическое представительство (посольство), консульское учреждение Кыргызской Республики на территории иностранного государства;</w:t>
            </w:r>
          </w:p>
          <w:p w:rsidR="000E6362" w:rsidRPr="007D5411" w:rsidRDefault="000E6362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персональный идентификационный номер - индивидуальный номер, присваиваемый уполномоченным государственным органом гражданам Кыргызской Республики, иностранным гражданам и лицам без гражданства один раз и сохраняющийся за этими лицами в течение всей их жизни без изменения, за исключением случаев, предусмотренных законодательством в сфере персонифицированного (индивидуального) учета граждан, а также о защите прав свидетелей, 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потерпевших и иных участников уголовного судопроизводства;</w:t>
            </w:r>
          </w:p>
          <w:p w:rsidR="000E6362" w:rsidRPr="007D5411" w:rsidRDefault="000E6362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изменение персонального идентификационного номера - исправления, производимые уполном</w:t>
            </w:r>
            <w:r w:rsidR="004D40B3"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оченным государственным органом </w:t>
            </w:r>
            <w:r w:rsidR="004D40B3"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и/или </w:t>
            </w:r>
            <w:r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территориальным отделом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, в персональном идентификационном номере граждан Кыргызской Республики, иностранных граждан и лиц без гражданства в случаях, определенных законодательством Кыргызской Республики;</w:t>
            </w:r>
          </w:p>
          <w:p w:rsidR="004D4EA1" w:rsidRPr="007D5411" w:rsidRDefault="000E6362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блокирование персонального идентификационного номера - действие уполномоченного государственного органа по временному приостановлению или постоянному прекращению использования, передачи, уточнения персонального идентификационного номера.</w:t>
            </w:r>
          </w:p>
        </w:tc>
      </w:tr>
      <w:tr w:rsidR="004D4EA1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67" w:rsidRPr="007D5411" w:rsidRDefault="00B22AE4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Присвоение и/или изменение персонального идентификационного номера гражданам, обратившимся в загранучреждения, осуществляются территориальными отделами в день поступления документов из загранучреждений.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E4" w:rsidRPr="007D5411" w:rsidRDefault="00B22AE4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sz w:val="24"/>
                <w:szCs w:val="24"/>
              </w:rPr>
              <w:t xml:space="preserve">8. Присвоение и/или изменение персонального идентификационного номера гражданам, обратившимся в загранучреждения, осуществляются территориальными отделами в день поступления документов из загранучреждений. </w:t>
            </w:r>
            <w:r w:rsidR="007E2E84" w:rsidRPr="007D54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77A1" w:rsidRPr="007D5411" w:rsidRDefault="00031823" w:rsidP="00B22AE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>8.1.</w:t>
            </w:r>
            <w:r w:rsidRPr="007D54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Территориальные </w:t>
            </w:r>
            <w:r w:rsidR="00B22AE4" w:rsidRPr="007D5411">
              <w:rPr>
                <w:rFonts w:ascii="Times New Roman" w:hAnsi="Times New Roman"/>
                <w:b/>
                <w:sz w:val="24"/>
                <w:szCs w:val="24"/>
              </w:rPr>
              <w:t>отделы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по местонахождению записи акта гражданского состояния </w:t>
            </w:r>
            <w:r w:rsidR="00B22AE4" w:rsidRPr="007D5411">
              <w:rPr>
                <w:rFonts w:ascii="Times New Roman" w:hAnsi="Times New Roman"/>
                <w:b/>
                <w:sz w:val="24"/>
                <w:szCs w:val="24"/>
              </w:rPr>
              <w:t>могут вносить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соо</w:t>
            </w:r>
            <w:r w:rsidR="00DE6781">
              <w:rPr>
                <w:rFonts w:ascii="Times New Roman" w:hAnsi="Times New Roman"/>
                <w:b/>
                <w:sz w:val="24"/>
                <w:szCs w:val="24"/>
              </w:rPr>
              <w:t>тветствующие исправления в АИС «ЗАГС»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на основании запроса от загранучреждений, соответствующих документов согласно пункту 24 настоящего Порядка при технических ошибках, допущенных при присвоении персонального идентификационного номера (наличия неточностей (орфографические ошибки) в фамилии, имени и отчестве гражданина).</w:t>
            </w:r>
          </w:p>
        </w:tc>
      </w:tr>
      <w:tr w:rsidR="00CA6267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14. Для присвоения персонального идентификационного номера лицу, не достигшему 18-летнего возраста, представляются следующие документы:</w:t>
            </w:r>
          </w:p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по форме согласно </w:t>
            </w:r>
            <w:hyperlink r:id="rId8" w:anchor="pr2" w:history="1">
              <w:r w:rsidRPr="007D541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приложению 2</w:t>
              </w:r>
            </w:hyperlink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Порядку, подписанное одним из родителей, законным представителем </w:t>
            </w:r>
            <w:r w:rsidRPr="007D541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 приложением копии паспорта заявителя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свидетельство о рождении или выписка из актовой записи о рождении, либо иной документ, удостоверяющий личность 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 Кыргызской Республики</w:t>
            </w:r>
            <w:r w:rsidRPr="007D541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, с копией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в случае отсутствия свидетельства о рождении или выписки из актовой записи о рождении, - решение суда об установлении факта рождения гражданина.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Для присвоения персонального идентификационного номера лицу, не достигшему 18-летнего возраста, представляются следующие документы:</w:t>
            </w:r>
          </w:p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по форме согласно </w:t>
            </w:r>
            <w:hyperlink r:id="rId9" w:anchor="pr2" w:history="1">
              <w:r w:rsidRPr="007D541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приложению 2</w:t>
              </w:r>
            </w:hyperlink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Порядку, подписанное одним из родителей, законным представителем</w:t>
            </w:r>
            <w:r w:rsidRPr="007D54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свидетельство о рождении или выписка из актовой записи о рождении, либо иной документ, удостоверяющий личность 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 Кыргызской Республики;</w:t>
            </w:r>
          </w:p>
          <w:p w:rsidR="00CA6267" w:rsidRPr="007D5411" w:rsidRDefault="00CA6267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в случае отсутствия свидетельства о рождении или выписки из актовой записи о рождении, - решение суда об установлении факта рождения гражданина</w:t>
            </w:r>
            <w:r w:rsidRPr="007D54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4D4EA1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04" w:rsidRPr="007D5411" w:rsidRDefault="00E07404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15. Для получения персонального идентификационного номера гражданин Кыргызской Республики, достигший 18-летнего возраста, представляет следующие документы:</w:t>
            </w:r>
          </w:p>
          <w:p w:rsidR="00E07404" w:rsidRPr="007D5411" w:rsidRDefault="00E07404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заявление по форме согласно приложению 2 к настоящему Порядку;</w:t>
            </w:r>
          </w:p>
          <w:p w:rsidR="00E07404" w:rsidRPr="007D5411" w:rsidRDefault="00E07404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свидетельство о рождении или выписку из актовой записи о рождении, либо иной документ, удостоверяющий личность гражданина Кыргызской Республики</w:t>
            </w:r>
            <w:r w:rsidRPr="007D5411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, с копией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E07404" w:rsidRPr="007D5411" w:rsidRDefault="00E07404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в случае отсутствия свидетельства о рождении или выписки из актовой записи о рождении, - решение суда об установлении факта рождения гражданина;</w:t>
            </w:r>
          </w:p>
          <w:p w:rsidR="004D4EA1" w:rsidRPr="007D5411" w:rsidRDefault="00E07404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справка о принадлежности к гражданству Кыргызской Республики, выдаваемая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 (для лиц, гражданство которых не определено).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5F" w:rsidRPr="007D5411" w:rsidRDefault="00934C5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15. Для получения персонального идентификационного номера гражданин Кыргызской Республики, достигший 18-летнего возраста, представляет следующие документы:</w:t>
            </w:r>
          </w:p>
          <w:p w:rsidR="00934C5F" w:rsidRPr="007D5411" w:rsidRDefault="00934C5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заявление по форме согласно приложению 2 к настоящему Порядку;</w:t>
            </w:r>
          </w:p>
          <w:p w:rsidR="00934C5F" w:rsidRPr="007D5411" w:rsidRDefault="00934C5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свидетельство о рождении или выписку из актовой записи о рождении, либо иной документ, удостоверяющий личность гражданина Кыргызской Республики;</w:t>
            </w:r>
          </w:p>
          <w:p w:rsidR="00934C5F" w:rsidRPr="007D5411" w:rsidRDefault="00934C5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в случае отсутствия свидетельства о рождении или выписки из актовой записи о рождении, - решение суда об установлении факта рождения гражданина;</w:t>
            </w:r>
          </w:p>
          <w:p w:rsidR="004D4EA1" w:rsidRPr="007D5411" w:rsidRDefault="00934C5F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справка о принадлежности к гражданству Кыргызской Республики, выдаваемая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 (для лиц, гражданство которых не определено).</w:t>
            </w:r>
          </w:p>
        </w:tc>
      </w:tr>
      <w:tr w:rsidR="004D4EA1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19. Персональный идентификационный номер присваивается на основе ходатайства руководителя учреждения лицам, находящимся в местах лишения свободы, следственных изоляторах, детям, находящимся в воспитательных интернатах и учебных учреждениях, в лечебных учреждениях, в местах прохождения воинской службы, а также лицам, находящимся в домах-интернатах для престарелых и инвалидов. Для этого представляется: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ходатайство руководителя учреждения;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заверенная копия свидетельства о государственной регистрации юридического лица и учредительных документов;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оригинал </w:t>
            </w:r>
            <w:r w:rsidRPr="007D5411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и копия</w:t>
            </w:r>
            <w:r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доверенности;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- паспорт представителя </w:t>
            </w:r>
            <w:r w:rsidRPr="007D5411">
              <w:rPr>
                <w:rFonts w:ascii="Times New Roman" w:hAnsi="Times New Roman"/>
                <w:b/>
                <w:strike/>
                <w:sz w:val="24"/>
                <w:szCs w:val="24"/>
                <w:lang w:val="ky-KG"/>
              </w:rPr>
              <w:t>и его копия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4D4EA1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- документы, указанные в пунктах 14-17 настоящего Порядка.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19. Персональный идентификационный номер присваивается на основе ходатайства руководителя учреждения лицам, находящимся в местах лишения свободы, следственных изоляторах, детям, находящимся в воспитательных интернатах и учебных учреждениях, в лечебных учреждениях, в местах прохождения воинской службы, а также лицам, находящимся в домах-интернатах для престарелых и инвалидов. Для этого представляется: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ходатайство руководителя учреждения;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заверенная копия свидетельства о государственной регистрации юридического лица и учредительных документов;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оригинал</w:t>
            </w:r>
            <w:r w:rsidR="00D13258" w:rsidRPr="007D54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258" w:rsidRPr="007D5411">
              <w:rPr>
                <w:rFonts w:ascii="Times New Roman" w:hAnsi="Times New Roman"/>
                <w:sz w:val="24"/>
                <w:szCs w:val="24"/>
                <w:lang w:val="ky-KG"/>
              </w:rPr>
              <w:t>доверенности</w:t>
            </w: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  <w:p w:rsidR="00CD434B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t>- паспорт представителя;</w:t>
            </w:r>
          </w:p>
          <w:p w:rsidR="004D4EA1" w:rsidRPr="007D5411" w:rsidRDefault="00CD434B" w:rsidP="000F0826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7D5411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- документы, указанные в пунктах 14-17 настоящего Порядка.</w:t>
            </w:r>
          </w:p>
        </w:tc>
      </w:tr>
      <w:tr w:rsidR="004D4EA1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 Персональный идентификационный номер присваивается работникам на основе ходатайства руководителя юридического лица. Для этого юридические лица представляют следующие документы: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ходатайство от имени юридического лица;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заверенные копии свидетельства о государственной регистрации юридического лица и учредительных документов;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оригинал </w:t>
            </w:r>
            <w:r w:rsidRPr="007D541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 копия</w:t>
            </w:r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доверенности;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паспорт представителя </w:t>
            </w:r>
            <w:r w:rsidRPr="007D541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 его копия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документы, указанные в пунктах 14-17 настоящего Порядка.</w:t>
            </w:r>
          </w:p>
          <w:p w:rsidR="004D4EA1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Полномочия представителя юридического лица подтверждаются доверенностью от имени юридического лица, заверенной подписью его руководителя или иного лица, уполномоченного на это его учредительными документами, и печатью этой организации.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20. Персональный идентификационный номер присваивается работникам на основе ходатайства руководителя юридического лица. Для этого юридические лица представляют следующие документы: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ходатайство от имени юридического лица;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заверенные копии свидетельства о государственной регистрации юридического лица и учредительных документов;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оригинал</w:t>
            </w:r>
            <w:r w:rsidR="00D13258" w:rsidRPr="007D541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доверенности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паспорт представителя;</w:t>
            </w:r>
          </w:p>
          <w:p w:rsidR="00EA2E9E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документы, указанные в пунктах 14-17 настоящего Порядка.</w:t>
            </w:r>
          </w:p>
          <w:p w:rsidR="004D4EA1" w:rsidRPr="007D5411" w:rsidRDefault="00EA2E9E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Полномочия представителя юридического лица подтверждаются доверенностью от имени юридического лица, заверенной подписью его руководителя или иного лица, уполномоченного на это его учредительными документами, и печатью этой организации.</w:t>
            </w:r>
          </w:p>
        </w:tc>
      </w:tr>
      <w:tr w:rsidR="00EC3E59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24. Для внесения изменений в персональный идентификационный номер представляются следующие документы: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по форме согласно </w:t>
            </w:r>
            <w:hyperlink r:id="rId10" w:anchor="pr3" w:history="1">
              <w:r w:rsidRPr="007D541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приложению 3</w:t>
              </w:r>
            </w:hyperlink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Порядку;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свидетельство о рождении или выписка из актовой записи о рождении, либо иной документ, удостоверяющий личность гражданина, </w:t>
            </w:r>
            <w:r w:rsidRPr="007D5411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 его копия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заверенные копии соответствующих решений суда;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в случае необходимости, - заверенные копии аттестата о среднем общем образовании и/или диплома о среднем профессиональном образовании, и/или диплома о высшем профессиональном образовании, и/или трудовой книжки.</w:t>
            </w: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24. Для внесения изменений в персональный идентификационный номер представляются следующие документы: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по форме согласно </w:t>
            </w:r>
            <w:hyperlink r:id="rId11" w:anchor="pr3" w:history="1">
              <w:r w:rsidRPr="007D541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приложению 3</w:t>
              </w:r>
            </w:hyperlink>
            <w:r w:rsidRPr="007D5411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Порядку;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свидетельство о рождении или выписка из актовой записи о рождении, либо иной документ, удо</w:t>
            </w:r>
            <w:r w:rsidR="003273D2" w:rsidRPr="007D5411">
              <w:rPr>
                <w:rFonts w:ascii="Times New Roman" w:hAnsi="Times New Roman" w:cs="Times New Roman"/>
                <w:sz w:val="24"/>
                <w:szCs w:val="24"/>
              </w:rPr>
              <w:t>стоверяющий личность гражданина</w:t>
            </w: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заверенные копии соответствующих решений суда;</w:t>
            </w:r>
          </w:p>
          <w:p w:rsidR="00EC3E59" w:rsidRPr="007D5411" w:rsidRDefault="00EC3E59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- в случае необходимости, - заверенные копии аттестата о среднем общем образовании и/или диплома о среднем профессиональном образовании, и/или диплома о высшем профессиональном образовании, и/или трудовой книжки.</w:t>
            </w:r>
          </w:p>
        </w:tc>
      </w:tr>
      <w:tr w:rsidR="00800862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2" w:rsidRPr="007D5411" w:rsidRDefault="00800862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t>25. Внесение изменений в персональный идентификационный номер осуществляется согласно внутренней процедуре, определяемой уполномоченным государственным органом, и только на основании письменного заявления по форме согласно приложению 3 к настоящему Порядку.</w:t>
            </w:r>
          </w:p>
          <w:p w:rsidR="00800862" w:rsidRPr="007D5411" w:rsidRDefault="00800862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862" w:rsidRPr="007D5411" w:rsidRDefault="00800862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Внесение изменений в персональный идентификационный номер осуществляется согласно внутренней процедуре, определяемой уполномоченным государственным органом, и только на основании письменного заявления по форме согласно приложению 3 к настоящему Порядку </w:t>
            </w:r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кроме случаев, предусмотренных в пункте </w:t>
            </w:r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29.1 настоящего Порядка.</w:t>
            </w:r>
          </w:p>
        </w:tc>
      </w:tr>
      <w:tr w:rsidR="00210466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466" w:rsidRPr="007D5411" w:rsidRDefault="00210466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sz w:val="24"/>
                <w:szCs w:val="24"/>
              </w:rPr>
              <w:lastRenderedPageBreak/>
              <w:t>29. При технических ошибках, допущенных при присвоении персонального идентификационного номера:</w:t>
            </w:r>
          </w:p>
          <w:p w:rsidR="00210466" w:rsidRPr="007D5411" w:rsidRDefault="00210466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sz w:val="24"/>
                <w:szCs w:val="24"/>
              </w:rPr>
              <w:t xml:space="preserve">- в случае наличия у одного гражданина нескольких персональных идентификационных номеров, уполномоченным государственным органом блокируются все персональные идентификационные номера гражданина, верный персональный идентификационный номер сохраняется за заявителем или ему присваивается новый. В течение десяти рабочих дней со дня подачи документов выдается справка о присвоении персонального идентификационного номера по форме согласно </w:t>
            </w:r>
            <w:hyperlink r:id="rId12" w:anchor="pr1" w:history="1">
              <w:r w:rsidRPr="007D541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приложению 1</w:t>
              </w:r>
            </w:hyperlink>
            <w:r w:rsidRPr="007D5411">
              <w:rPr>
                <w:rFonts w:ascii="Times New Roman" w:hAnsi="Times New Roman"/>
                <w:sz w:val="24"/>
                <w:szCs w:val="24"/>
              </w:rPr>
              <w:t xml:space="preserve"> к настоящему Порядку;</w:t>
            </w:r>
          </w:p>
          <w:p w:rsidR="00210466" w:rsidRPr="007D5411" w:rsidRDefault="00210466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>- в случае наличия неточностей в фамилии, имени и от</w:t>
            </w:r>
            <w:r w:rsidR="00DE6781">
              <w:rPr>
                <w:rFonts w:ascii="Times New Roman" w:hAnsi="Times New Roman" w:cs="Times New Roman"/>
                <w:b/>
                <w:sz w:val="24"/>
                <w:szCs w:val="24"/>
              </w:rPr>
              <w:t>честве гражданина в АИС «ЗАГС»</w:t>
            </w:r>
            <w:r w:rsidR="00033C45"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государственный орган вносит соо</w:t>
            </w:r>
            <w:r w:rsidR="00DE6781">
              <w:rPr>
                <w:rFonts w:ascii="Times New Roman" w:hAnsi="Times New Roman" w:cs="Times New Roman"/>
                <w:b/>
                <w:sz w:val="24"/>
                <w:szCs w:val="24"/>
              </w:rPr>
              <w:t>тветствующие исправления в АИС «ЗАГС»</w:t>
            </w:r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основании соответствующих документов согласно пункту 24 настоящего Порядка. В течение одного рабочего дня со дня подачи документов выдается справка о присвоении персонального идентификационного номера по форме согласно </w:t>
            </w:r>
            <w:hyperlink r:id="rId13" w:anchor="pr1" w:history="1">
              <w:r w:rsidRPr="007D5411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приложению 1</w:t>
              </w:r>
            </w:hyperlink>
            <w:r w:rsidRPr="007D54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настоящему Порядку.</w:t>
            </w:r>
          </w:p>
          <w:p w:rsidR="00210466" w:rsidRPr="007D5411" w:rsidRDefault="00210466" w:rsidP="000F08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466" w:rsidRPr="007D5411" w:rsidRDefault="00210466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sz w:val="24"/>
                <w:szCs w:val="24"/>
              </w:rPr>
              <w:t>29. При технических ошибках, допущенных при присвоении персонального идентификационного номера:</w:t>
            </w:r>
          </w:p>
          <w:p w:rsidR="00210466" w:rsidRPr="007D5411" w:rsidRDefault="00210466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sz w:val="24"/>
                <w:szCs w:val="24"/>
              </w:rPr>
              <w:t>- в случае наличия у одного гражданина нескольких персональных идентификационных номеров, уполномоченным государственным органом блокируются все персональные идентификационные номера гражда</w:t>
            </w:r>
            <w:r w:rsidR="00857E73" w:rsidRPr="007D5411">
              <w:rPr>
                <w:rFonts w:ascii="Times New Roman" w:hAnsi="Times New Roman"/>
                <w:sz w:val="24"/>
                <w:szCs w:val="24"/>
              </w:rPr>
              <w:t xml:space="preserve">нина, </w:t>
            </w:r>
            <w:r w:rsidRPr="007D5411">
              <w:rPr>
                <w:rFonts w:ascii="Times New Roman" w:hAnsi="Times New Roman"/>
                <w:sz w:val="24"/>
                <w:szCs w:val="24"/>
              </w:rPr>
              <w:t xml:space="preserve">верный персональный идентификационный номер сохраняется за заявителем или ему присваивается новый. В течение десяти рабочих дней со дня подачи документов выдается справка о присвоении персонального идентификационного номера по форме согласно </w:t>
            </w:r>
            <w:hyperlink r:id="rId14" w:anchor="pr1" w:history="1">
              <w:r w:rsidRPr="007D541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приложению 1</w:t>
              </w:r>
            </w:hyperlink>
            <w:r w:rsidRPr="007D5411">
              <w:rPr>
                <w:rFonts w:ascii="Times New Roman" w:hAnsi="Times New Roman"/>
                <w:sz w:val="24"/>
                <w:szCs w:val="24"/>
              </w:rPr>
              <w:t xml:space="preserve"> к настоящему Порядку;</w:t>
            </w:r>
          </w:p>
          <w:p w:rsidR="00210466" w:rsidRPr="007D5411" w:rsidRDefault="00210466" w:rsidP="00FA5271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7D541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в случае наличия неточностей (орфографические ошибки) в фамилии, имени и отчестве гражданина </w:t>
            </w:r>
            <w:r w:rsidR="00DE6781">
              <w:rPr>
                <w:rFonts w:ascii="Times New Roman" w:hAnsi="Times New Roman"/>
                <w:b/>
                <w:sz w:val="24"/>
                <w:szCs w:val="24"/>
              </w:rPr>
              <w:t>в АИС «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>ЗАГС</w:t>
            </w:r>
            <w:r w:rsidR="00033C45" w:rsidRPr="007D5411">
              <w:rPr>
                <w:rFonts w:ascii="Times New Roman" w:hAnsi="Times New Roman"/>
                <w:b/>
                <w:sz w:val="24"/>
                <w:szCs w:val="24"/>
              </w:rPr>
              <w:t>», уполномоченный государственный орган и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/или территориальные отделы </w:t>
            </w:r>
            <w:r w:rsidR="00FA5271" w:rsidRPr="007D5411">
              <w:rPr>
                <w:rFonts w:ascii="Times New Roman" w:hAnsi="Times New Roman"/>
                <w:b/>
                <w:sz w:val="24"/>
                <w:szCs w:val="24"/>
              </w:rPr>
              <w:t>могут вносить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соо</w:t>
            </w:r>
            <w:r w:rsidR="00DE6781">
              <w:rPr>
                <w:rFonts w:ascii="Times New Roman" w:hAnsi="Times New Roman"/>
                <w:b/>
                <w:sz w:val="24"/>
                <w:szCs w:val="24"/>
              </w:rPr>
              <w:t>тветствующие исправления в АИС «ЗАГС»</w:t>
            </w: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на основании соответствующих документов согласно пункту 24 настоящего Порядка. В течение одного рабочего дня со дня подачи документов выдается справка о присвоении персонального идентификационного номера по форме согласно </w:t>
            </w:r>
            <w:hyperlink r:id="rId15" w:anchor="pr1" w:history="1">
              <w:r w:rsidRPr="007D5411">
                <w:rPr>
                  <w:rStyle w:val="a3"/>
                  <w:rFonts w:ascii="Times New Roman" w:hAnsi="Times New Roman"/>
                  <w:b/>
                  <w:color w:val="auto"/>
                  <w:sz w:val="24"/>
                  <w:szCs w:val="24"/>
                  <w:u w:val="none"/>
                </w:rPr>
                <w:t>приложению 1</w:t>
              </w:r>
            </w:hyperlink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 к настоящему Порядку.</w:t>
            </w:r>
          </w:p>
        </w:tc>
      </w:tr>
      <w:tr w:rsidR="008039A2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A2" w:rsidRPr="007D5411" w:rsidRDefault="008039A2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A2" w:rsidRPr="007D5411" w:rsidRDefault="008039A2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A2" w:rsidRPr="007D5411" w:rsidRDefault="008039A2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A2" w:rsidRPr="007D5411" w:rsidRDefault="008039A2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A2" w:rsidRPr="007D5411" w:rsidRDefault="008039A2" w:rsidP="008039A2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 xml:space="preserve">29.1. Уполномоченным государственным органом осуществляется блокирование персонального идентификационного номера без участия гражданина и направляется уведомление по месту жительства гражданина для внесения изменений в персональный идентификационный номер предусмотренных в случаях: </w:t>
            </w:r>
          </w:p>
          <w:p w:rsidR="008039A2" w:rsidRPr="007D5411" w:rsidRDefault="008039A2" w:rsidP="008039A2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t>-идентичных у двух и более граждан персональных идентификационных номеров;</w:t>
            </w:r>
          </w:p>
          <w:p w:rsidR="008039A2" w:rsidRPr="007D5411" w:rsidRDefault="008039A2" w:rsidP="008039A2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4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-наличие у одного гражданина нескольких персональных идентификационных номеров.</w:t>
            </w:r>
          </w:p>
        </w:tc>
      </w:tr>
      <w:tr w:rsidR="001F442D" w:rsidRPr="007D5411" w:rsidTr="00C6470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BF" w:rsidRPr="007D5411" w:rsidRDefault="007860BF" w:rsidP="007860BF">
            <w:pPr>
              <w:spacing w:after="60"/>
              <w:ind w:firstLine="567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60BF" w:rsidRPr="007D5411" w:rsidRDefault="007860BF" w:rsidP="007860BF">
            <w:pPr>
              <w:spacing w:after="60"/>
              <w:ind w:firstLine="567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1 - </w:t>
            </w:r>
            <w:proofErr w:type="spellStart"/>
            <w:r w:rsidRPr="007D5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тиркеме</w:t>
            </w:r>
            <w:proofErr w:type="spellEnd"/>
          </w:p>
          <w:p w:rsidR="007860BF" w:rsidRPr="007D5411" w:rsidRDefault="007860BF" w:rsidP="007860BF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860BF" w:rsidRPr="007D5411" w:rsidRDefault="007860BF" w:rsidP="007860BF">
            <w:pPr>
              <w:spacing w:after="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D5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Формасы</w:t>
            </w:r>
            <w:proofErr w:type="spellEnd"/>
            <w:r w:rsidRPr="007D5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/форма</w:t>
            </w:r>
          </w:p>
          <w:p w:rsidR="007860BF" w:rsidRPr="007D5411" w:rsidRDefault="007860BF" w:rsidP="007860BF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Идентификациялык</w:t>
            </w:r>
            <w:proofErr w:type="spellEnd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жеке</w:t>
            </w:r>
            <w:proofErr w:type="spellEnd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номерин</w:t>
            </w:r>
            <w:proofErr w:type="spellEnd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беруу</w:t>
            </w:r>
            <w:proofErr w:type="spellEnd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жонундо</w:t>
            </w:r>
            <w:proofErr w:type="spellEnd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маалымкат</w:t>
            </w:r>
            <w:proofErr w:type="spellEnd"/>
            <w:r w:rsidRPr="007D54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/Справка о присвоении персонального идентификационного номера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6646"/>
            </w:tblGrid>
            <w:tr w:rsidR="007860BF" w:rsidRPr="007D5411" w:rsidTr="00D04300">
              <w:tc>
                <w:tcPr>
                  <w:tcW w:w="32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ИЖН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беруу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датасы</w:t>
                  </w:r>
                  <w:proofErr w:type="spellEnd"/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присвоения ПИН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ИЖН:</w:t>
                  </w:r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ПИН: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Фамилиясы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аты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атасынын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аты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болсо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)</w:t>
                  </w:r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Фамилия, имя, отчество (при наличии) 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</w:t>
                  </w:r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Жынысы</w:t>
                  </w:r>
                  <w:proofErr w:type="spellEnd"/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Туулган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куну</w:t>
                  </w:r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рождения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ИЖН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ыйгарган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органдын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аталышы</w:t>
                  </w:r>
                  <w:proofErr w:type="spellEnd"/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Наименование органа, осуществившего присвоение ПИН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Ыйгарылган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ИЖН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жонундо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маалымкат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берген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органдын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аталышы</w:t>
                  </w:r>
                  <w:proofErr w:type="spellEnd"/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Наименование органа, выдавшего справку о </w:t>
                  </w:r>
                  <w:proofErr w:type="gram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присвоенном</w:t>
                  </w:r>
                  <w:proofErr w:type="gram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ПИН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Маалымкат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берилген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кун</w:t>
                  </w:r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Дата выдачи справки</w:t>
                  </w:r>
                </w:p>
              </w:tc>
            </w:tr>
            <w:tr w:rsidR="007860BF" w:rsidRPr="007D5411" w:rsidTr="00D04300">
              <w:tc>
                <w:tcPr>
                  <w:tcW w:w="32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ИЖН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ыйгарган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ыйгарылган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ИЖН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жонундо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маалымкат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берген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ЖААК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органынын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кызматкеринин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аты-жону</w:t>
                  </w:r>
                  <w:proofErr w:type="spellEnd"/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ФИО сотрудника территориального отдела, осуществившего присвоение ПИН/выдачу справки о </w:t>
                  </w:r>
                  <w:proofErr w:type="gram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присвоенном</w:t>
                  </w:r>
                  <w:proofErr w:type="gram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ПИН</w:t>
                  </w:r>
                </w:p>
              </w:tc>
            </w:tr>
          </w:tbl>
          <w:p w:rsidR="007860BF" w:rsidRPr="007D5411" w:rsidRDefault="007860BF" w:rsidP="007860BF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4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2"/>
              <w:gridCol w:w="2137"/>
              <w:gridCol w:w="2493"/>
            </w:tblGrid>
            <w:tr w:rsidR="007860BF" w:rsidRPr="007D5411" w:rsidTr="00E01497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ЖААК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органынын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башчысы</w:t>
                  </w:r>
                  <w:proofErr w:type="spellEnd"/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:</w:t>
                  </w:r>
                </w:p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Руководитель территориального отдела: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860BF" w:rsidRPr="007D5411" w:rsidRDefault="007860BF" w:rsidP="00150EA9">
                  <w:pPr>
                    <w:framePr w:hSpace="180" w:wrap="around" w:vAnchor="page" w:hAnchor="margin" w:y="1276"/>
                    <w:spacing w:after="6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D541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860BF" w:rsidRPr="007D5411" w:rsidRDefault="007860BF" w:rsidP="00786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860BF" w:rsidRPr="007D5411" w:rsidRDefault="007860BF" w:rsidP="00786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F442D" w:rsidRPr="007D5411" w:rsidRDefault="001F442D" w:rsidP="000F0826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BF" w:rsidRPr="00C7004E" w:rsidRDefault="007860BF" w:rsidP="007860BF">
            <w:pPr>
              <w:spacing w:after="60"/>
              <w:ind w:firstLine="567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860BF" w:rsidRPr="00C7004E" w:rsidRDefault="007860BF" w:rsidP="007860BF">
            <w:pPr>
              <w:spacing w:after="60"/>
              <w:ind w:firstLine="567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0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Приложение 1 - </w:t>
            </w:r>
            <w:proofErr w:type="spellStart"/>
            <w:r w:rsidRPr="00C700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тиркеме</w:t>
            </w:r>
            <w:proofErr w:type="spellEnd"/>
          </w:p>
          <w:p w:rsidR="00D04300" w:rsidRPr="00C7004E" w:rsidRDefault="007860BF" w:rsidP="007860BF">
            <w:pPr>
              <w:spacing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0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  <w:p w:rsidR="007860BF" w:rsidRPr="00C7004E" w:rsidRDefault="007860BF" w:rsidP="007860BF">
            <w:pPr>
              <w:spacing w:after="6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700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Формасы</w:t>
            </w:r>
            <w:proofErr w:type="spellEnd"/>
            <w:r w:rsidRPr="00C700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/форма</w:t>
            </w:r>
          </w:p>
          <w:p w:rsidR="007860BF" w:rsidRPr="00C7004E" w:rsidRDefault="007860BF" w:rsidP="007860BF">
            <w:pPr>
              <w:spacing w:before="400" w:after="400"/>
              <w:ind w:left="1134" w:right="11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Иден</w:t>
            </w:r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тификациялык</w:t>
            </w:r>
            <w:proofErr w:type="spellEnd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жеке</w:t>
            </w:r>
            <w:proofErr w:type="spellEnd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номерин</w:t>
            </w:r>
            <w:proofErr w:type="spellEnd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берүү</w:t>
            </w:r>
            <w:proofErr w:type="spellEnd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4300"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жөнүндө</w:t>
            </w:r>
            <w:proofErr w:type="spellEnd"/>
            <w:r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маалымкат</w:t>
            </w:r>
            <w:proofErr w:type="spellEnd"/>
            <w:r w:rsidRPr="00C700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/Справка о присвоении персонального идентификационного номера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6756"/>
            </w:tblGrid>
            <w:tr w:rsidR="007860BF" w:rsidRPr="00C7004E" w:rsidTr="00D04300">
              <w:tc>
                <w:tcPr>
                  <w:tcW w:w="31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D04300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ИЖН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берүү</w:t>
                  </w:r>
                  <w:proofErr w:type="spellEnd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датасы</w:t>
                  </w:r>
                  <w:proofErr w:type="spellEnd"/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Дата присвоения ПИН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ИЖН:</w:t>
                  </w:r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ПИН: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Фамилиясы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атасынын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болсо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)</w:t>
                  </w:r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Фамилия, имя, отчество (при наличии) </w:t>
                  </w:r>
                </w:p>
              </w:tc>
            </w:tr>
            <w:tr w:rsidR="00C14F3D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4F3D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4F3D" w:rsidRPr="00C7004E" w:rsidRDefault="00C14F3D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Чет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элдик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жарандын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жарандыгы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жок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адамдардын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фамилиясы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атасынын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болсо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) /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</w:rPr>
                    <w:t>латынча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</w:rPr>
                    <w:t>толтуруу</w:t>
                  </w:r>
                  <w:proofErr w:type="spellEnd"/>
                </w:p>
                <w:p w:rsidR="00C14F3D" w:rsidRPr="00C7004E" w:rsidRDefault="00C14F3D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Фамилия, имя, отчество (при наличии) иностранного гражданина, лиц без гражданства /</w:t>
                  </w:r>
                  <w:r w:rsidRPr="00C7004E">
                    <w:rPr>
                      <w:rFonts w:ascii="Times New Roman" w:eastAsia="Times New Roman" w:hAnsi="Times New Roman"/>
                      <w:b/>
                      <w:i/>
                      <w:sz w:val="24"/>
                      <w:szCs w:val="24"/>
                    </w:rPr>
                    <w:t>заполнение на латинице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Жынысы</w:t>
                  </w:r>
                  <w:proofErr w:type="spellEnd"/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Пол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C7004E" w:rsidRDefault="00DE6781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Туулган</w:t>
                  </w:r>
                  <w:proofErr w:type="spellEnd"/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кү</w:t>
                  </w:r>
                  <w:proofErr w:type="gramStart"/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ү</w:t>
                  </w:r>
                  <w:proofErr w:type="spellEnd"/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lastRenderedPageBreak/>
                    <w:t>Дата рождения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ИЖН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ыйгарган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органдын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аталышы</w:t>
                  </w:r>
                  <w:proofErr w:type="spellEnd"/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Наименование органа, осуществившего присвоение ПИН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C7004E" w:rsidRDefault="00D04300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Ыйгарылган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ИЖН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жөнүндө</w:t>
                  </w:r>
                  <w:proofErr w:type="spellEnd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маалымкат</w:t>
                  </w:r>
                  <w:proofErr w:type="spellEnd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берген</w:t>
                  </w:r>
                  <w:proofErr w:type="spellEnd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органдын</w:t>
                  </w:r>
                  <w:proofErr w:type="spellEnd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аталышы</w:t>
                  </w:r>
                  <w:proofErr w:type="spellEnd"/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Наименование органа, выдавшего справку о </w:t>
                  </w:r>
                  <w:proofErr w:type="gram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присвоенном</w:t>
                  </w:r>
                  <w:proofErr w:type="gram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ПИН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60BF" w:rsidRPr="00C7004E" w:rsidRDefault="00D04300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Маалымкат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берилген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кү</w:t>
                  </w:r>
                  <w:proofErr w:type="gramStart"/>
                  <w:r w:rsidR="007860BF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н</w:t>
                  </w:r>
                  <w:proofErr w:type="spellEnd"/>
                  <w:proofErr w:type="gramEnd"/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Дата выдачи справки</w:t>
                  </w:r>
                </w:p>
              </w:tc>
            </w:tr>
            <w:tr w:rsidR="007860BF" w:rsidRPr="00C7004E" w:rsidTr="00D04300">
              <w:tc>
                <w:tcPr>
                  <w:tcW w:w="31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C14F3D" w:rsidP="00150EA9">
                  <w:pPr>
                    <w:framePr w:hSpace="180" w:wrap="around" w:vAnchor="page" w:hAnchor="margin" w:y="1276"/>
                    <w:spacing w:after="6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04300" w:rsidRPr="00C7004E" w:rsidRDefault="00D671CC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ИЖН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ыйгарган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ыйгарылган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ИЖН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жөнүндө</w:t>
                  </w:r>
                  <w:proofErr w:type="spellEnd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маалымкат</w:t>
                  </w:r>
                  <w:proofErr w:type="spellEnd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берген</w:t>
                  </w:r>
                  <w:proofErr w:type="spellEnd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ЖААК </w:t>
                  </w:r>
                  <w:proofErr w:type="spellStart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органынын</w:t>
                  </w:r>
                  <w:proofErr w:type="spellEnd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кызматкеринин</w:t>
                  </w:r>
                  <w:proofErr w:type="spellEnd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04300"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аты-жону</w:t>
                  </w:r>
                  <w:proofErr w:type="spellEnd"/>
                </w:p>
                <w:p w:rsidR="007860BF" w:rsidRPr="00C7004E" w:rsidRDefault="00D04300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ФИО сотрудника территориального отдела, осуществившего присвоение ПИН/выдачу справки о </w:t>
                  </w:r>
                  <w:proofErr w:type="gram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присвоенном</w:t>
                  </w:r>
                  <w:proofErr w:type="gram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ПИН</w:t>
                  </w:r>
                </w:p>
              </w:tc>
            </w:tr>
          </w:tbl>
          <w:p w:rsidR="007860BF" w:rsidRPr="00C7004E" w:rsidRDefault="007860BF" w:rsidP="007860BF">
            <w:pPr>
              <w:spacing w:after="60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0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3"/>
              <w:gridCol w:w="2225"/>
              <w:gridCol w:w="2504"/>
            </w:tblGrid>
            <w:tr w:rsidR="007860BF" w:rsidRPr="00C7004E" w:rsidTr="00E01497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ЖААК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органынын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башчысы</w:t>
                  </w:r>
                  <w:proofErr w:type="spellEnd"/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Руководитель территориального отдела: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7860BF" w:rsidRPr="00C7004E" w:rsidRDefault="007860BF" w:rsidP="00150EA9">
                  <w:pPr>
                    <w:framePr w:hSpace="180" w:wrap="around" w:vAnchor="page" w:hAnchor="margin" w:y="1276"/>
                    <w:spacing w:after="6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C7004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860BF" w:rsidRPr="007D5411" w:rsidRDefault="007860BF" w:rsidP="00786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860BF" w:rsidRPr="007D5411" w:rsidRDefault="007860BF" w:rsidP="007860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20EC" w:rsidRPr="007D5411" w:rsidRDefault="005E20EC" w:rsidP="000F0826">
            <w:pPr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412CC" w:rsidRPr="007D5411" w:rsidRDefault="00F412CC" w:rsidP="000F0826">
      <w:pPr>
        <w:ind w:firstLine="567"/>
        <w:rPr>
          <w:rFonts w:ascii="Times New Roman" w:hAnsi="Times New Roman"/>
          <w:sz w:val="24"/>
          <w:szCs w:val="24"/>
        </w:rPr>
      </w:pPr>
    </w:p>
    <w:sectPr w:rsidR="00F412CC" w:rsidRPr="007D5411" w:rsidSect="00745F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701" w:right="1134" w:bottom="850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5A8" w:rsidRDefault="00F345A8" w:rsidP="00745F12">
      <w:pPr>
        <w:spacing w:after="0" w:line="240" w:lineRule="auto"/>
      </w:pPr>
      <w:r>
        <w:separator/>
      </w:r>
    </w:p>
  </w:endnote>
  <w:endnote w:type="continuationSeparator" w:id="0">
    <w:p w:rsidR="00F345A8" w:rsidRDefault="00F345A8" w:rsidP="00745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F12" w:rsidRDefault="00745F1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F12" w:rsidRDefault="00745F1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F12" w:rsidRDefault="00745F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5A8" w:rsidRDefault="00F345A8" w:rsidP="00745F12">
      <w:pPr>
        <w:spacing w:after="0" w:line="240" w:lineRule="auto"/>
      </w:pPr>
      <w:r>
        <w:separator/>
      </w:r>
    </w:p>
  </w:footnote>
  <w:footnote w:type="continuationSeparator" w:id="0">
    <w:p w:rsidR="00F345A8" w:rsidRDefault="00F345A8" w:rsidP="00745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F12" w:rsidRDefault="00745F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F12" w:rsidRDefault="00745F1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F12" w:rsidRDefault="00745F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5FD"/>
    <w:rsid w:val="000178B5"/>
    <w:rsid w:val="00031823"/>
    <w:rsid w:val="00031DDF"/>
    <w:rsid w:val="00033C45"/>
    <w:rsid w:val="00042C06"/>
    <w:rsid w:val="00072778"/>
    <w:rsid w:val="000E304D"/>
    <w:rsid w:val="000E6362"/>
    <w:rsid w:val="000F0826"/>
    <w:rsid w:val="000F4632"/>
    <w:rsid w:val="00137205"/>
    <w:rsid w:val="00150EA9"/>
    <w:rsid w:val="00155294"/>
    <w:rsid w:val="001858BA"/>
    <w:rsid w:val="001874B1"/>
    <w:rsid w:val="0019604C"/>
    <w:rsid w:val="001A512B"/>
    <w:rsid w:val="001A5DDC"/>
    <w:rsid w:val="001B00C0"/>
    <w:rsid w:val="001B0CB2"/>
    <w:rsid w:val="001B2424"/>
    <w:rsid w:val="001D013B"/>
    <w:rsid w:val="001F2671"/>
    <w:rsid w:val="001F442D"/>
    <w:rsid w:val="00207A53"/>
    <w:rsid w:val="00210466"/>
    <w:rsid w:val="00220C26"/>
    <w:rsid w:val="00223016"/>
    <w:rsid w:val="002337E5"/>
    <w:rsid w:val="00240A63"/>
    <w:rsid w:val="002473D0"/>
    <w:rsid w:val="00270F9A"/>
    <w:rsid w:val="0027173C"/>
    <w:rsid w:val="00272F4C"/>
    <w:rsid w:val="002956E0"/>
    <w:rsid w:val="002C046F"/>
    <w:rsid w:val="002D129E"/>
    <w:rsid w:val="002E2BD4"/>
    <w:rsid w:val="00301A0A"/>
    <w:rsid w:val="003273D2"/>
    <w:rsid w:val="00331266"/>
    <w:rsid w:val="003500FA"/>
    <w:rsid w:val="00373BDF"/>
    <w:rsid w:val="00396F8D"/>
    <w:rsid w:val="003A1CF7"/>
    <w:rsid w:val="003D154B"/>
    <w:rsid w:val="003E08B4"/>
    <w:rsid w:val="003E5283"/>
    <w:rsid w:val="003E71AA"/>
    <w:rsid w:val="003F35CE"/>
    <w:rsid w:val="00401832"/>
    <w:rsid w:val="00403022"/>
    <w:rsid w:val="00404A4F"/>
    <w:rsid w:val="00410C64"/>
    <w:rsid w:val="00420687"/>
    <w:rsid w:val="0042131E"/>
    <w:rsid w:val="00453B7C"/>
    <w:rsid w:val="00472FE3"/>
    <w:rsid w:val="004748A7"/>
    <w:rsid w:val="004A543B"/>
    <w:rsid w:val="004A60A1"/>
    <w:rsid w:val="004C77A1"/>
    <w:rsid w:val="004D40B3"/>
    <w:rsid w:val="004D4EA1"/>
    <w:rsid w:val="005161D8"/>
    <w:rsid w:val="0052077F"/>
    <w:rsid w:val="00525623"/>
    <w:rsid w:val="00534164"/>
    <w:rsid w:val="00542AFB"/>
    <w:rsid w:val="00551BC7"/>
    <w:rsid w:val="00563AF4"/>
    <w:rsid w:val="00586FEB"/>
    <w:rsid w:val="0059648E"/>
    <w:rsid w:val="005A365E"/>
    <w:rsid w:val="005E03A6"/>
    <w:rsid w:val="005E20EC"/>
    <w:rsid w:val="005E6520"/>
    <w:rsid w:val="005F72CF"/>
    <w:rsid w:val="00602720"/>
    <w:rsid w:val="00651088"/>
    <w:rsid w:val="006675FD"/>
    <w:rsid w:val="00673631"/>
    <w:rsid w:val="00694408"/>
    <w:rsid w:val="006A14FC"/>
    <w:rsid w:val="006D0350"/>
    <w:rsid w:val="006F5E57"/>
    <w:rsid w:val="00727B0E"/>
    <w:rsid w:val="007322A5"/>
    <w:rsid w:val="00734960"/>
    <w:rsid w:val="00736CFC"/>
    <w:rsid w:val="0074339F"/>
    <w:rsid w:val="00743AA9"/>
    <w:rsid w:val="00745F12"/>
    <w:rsid w:val="007635DC"/>
    <w:rsid w:val="007860BF"/>
    <w:rsid w:val="00793FDF"/>
    <w:rsid w:val="007B2679"/>
    <w:rsid w:val="007B6073"/>
    <w:rsid w:val="007B6AE4"/>
    <w:rsid w:val="007D5411"/>
    <w:rsid w:val="007D6C69"/>
    <w:rsid w:val="007E2E84"/>
    <w:rsid w:val="00800862"/>
    <w:rsid w:val="008039A2"/>
    <w:rsid w:val="00823DF6"/>
    <w:rsid w:val="00824FFC"/>
    <w:rsid w:val="0082670B"/>
    <w:rsid w:val="00843824"/>
    <w:rsid w:val="008532FD"/>
    <w:rsid w:val="008535A7"/>
    <w:rsid w:val="00857E73"/>
    <w:rsid w:val="00872BFB"/>
    <w:rsid w:val="00873D53"/>
    <w:rsid w:val="0088418D"/>
    <w:rsid w:val="00896AF6"/>
    <w:rsid w:val="00901320"/>
    <w:rsid w:val="00901CB3"/>
    <w:rsid w:val="009102DD"/>
    <w:rsid w:val="00915E2C"/>
    <w:rsid w:val="00921789"/>
    <w:rsid w:val="00934C5F"/>
    <w:rsid w:val="009350D5"/>
    <w:rsid w:val="00954D4A"/>
    <w:rsid w:val="009801B2"/>
    <w:rsid w:val="009B693E"/>
    <w:rsid w:val="009C6149"/>
    <w:rsid w:val="009C7C49"/>
    <w:rsid w:val="009F4B8E"/>
    <w:rsid w:val="009F7AD2"/>
    <w:rsid w:val="00A20A44"/>
    <w:rsid w:val="00A44D74"/>
    <w:rsid w:val="00A474D0"/>
    <w:rsid w:val="00A75155"/>
    <w:rsid w:val="00A75D85"/>
    <w:rsid w:val="00A878C5"/>
    <w:rsid w:val="00AB0A98"/>
    <w:rsid w:val="00AB1A76"/>
    <w:rsid w:val="00AC1FA3"/>
    <w:rsid w:val="00AC2191"/>
    <w:rsid w:val="00B02B46"/>
    <w:rsid w:val="00B102C4"/>
    <w:rsid w:val="00B22AE4"/>
    <w:rsid w:val="00B34981"/>
    <w:rsid w:val="00B3628C"/>
    <w:rsid w:val="00B5279D"/>
    <w:rsid w:val="00B54444"/>
    <w:rsid w:val="00B559A7"/>
    <w:rsid w:val="00B61BF4"/>
    <w:rsid w:val="00B61CD0"/>
    <w:rsid w:val="00B61EF1"/>
    <w:rsid w:val="00B81305"/>
    <w:rsid w:val="00B84FB5"/>
    <w:rsid w:val="00BB2CC5"/>
    <w:rsid w:val="00BC5AF9"/>
    <w:rsid w:val="00BD15CF"/>
    <w:rsid w:val="00C112DB"/>
    <w:rsid w:val="00C14E81"/>
    <w:rsid w:val="00C14F3D"/>
    <w:rsid w:val="00C164E7"/>
    <w:rsid w:val="00C22319"/>
    <w:rsid w:val="00C244D8"/>
    <w:rsid w:val="00C41DE8"/>
    <w:rsid w:val="00C62230"/>
    <w:rsid w:val="00C64702"/>
    <w:rsid w:val="00C7004E"/>
    <w:rsid w:val="00C86FB7"/>
    <w:rsid w:val="00CA5785"/>
    <w:rsid w:val="00CA6267"/>
    <w:rsid w:val="00CB2A90"/>
    <w:rsid w:val="00CD434B"/>
    <w:rsid w:val="00CE52D8"/>
    <w:rsid w:val="00D0191C"/>
    <w:rsid w:val="00D04300"/>
    <w:rsid w:val="00D0660E"/>
    <w:rsid w:val="00D07202"/>
    <w:rsid w:val="00D13258"/>
    <w:rsid w:val="00D51986"/>
    <w:rsid w:val="00D671CC"/>
    <w:rsid w:val="00D726CF"/>
    <w:rsid w:val="00DB2782"/>
    <w:rsid w:val="00DB4A13"/>
    <w:rsid w:val="00DD50AD"/>
    <w:rsid w:val="00DD6210"/>
    <w:rsid w:val="00DE6781"/>
    <w:rsid w:val="00DF5810"/>
    <w:rsid w:val="00E07404"/>
    <w:rsid w:val="00E134E8"/>
    <w:rsid w:val="00E13AE1"/>
    <w:rsid w:val="00E22355"/>
    <w:rsid w:val="00E365A1"/>
    <w:rsid w:val="00E72713"/>
    <w:rsid w:val="00E96047"/>
    <w:rsid w:val="00E97B4D"/>
    <w:rsid w:val="00EA2E9E"/>
    <w:rsid w:val="00EA42E7"/>
    <w:rsid w:val="00EC248C"/>
    <w:rsid w:val="00EC3E59"/>
    <w:rsid w:val="00EC44CC"/>
    <w:rsid w:val="00EE2D4B"/>
    <w:rsid w:val="00EF7492"/>
    <w:rsid w:val="00F04863"/>
    <w:rsid w:val="00F27F5E"/>
    <w:rsid w:val="00F313E3"/>
    <w:rsid w:val="00F34048"/>
    <w:rsid w:val="00F345A8"/>
    <w:rsid w:val="00F412CC"/>
    <w:rsid w:val="00F63FD5"/>
    <w:rsid w:val="00FA5271"/>
    <w:rsid w:val="00FD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F442D"/>
    <w:rPr>
      <w:color w:val="0000FF"/>
      <w:u w:val="single"/>
    </w:rPr>
  </w:style>
  <w:style w:type="paragraph" w:customStyle="1" w:styleId="tkTekst">
    <w:name w:val="_Текст обычный (tkTekst)"/>
    <w:basedOn w:val="a"/>
    <w:rsid w:val="001F44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C14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A42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4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F1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4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F1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3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3AA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F442D"/>
    <w:rPr>
      <w:color w:val="0000FF"/>
      <w:u w:val="single"/>
    </w:rPr>
  </w:style>
  <w:style w:type="paragraph" w:customStyle="1" w:styleId="tkTekst">
    <w:name w:val="_Текст обычный (tkTekst)"/>
    <w:basedOn w:val="a"/>
    <w:rsid w:val="001F442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C14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A42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4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F1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45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F1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3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3AA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1\AppData\Local\Temp\Toktom\9a547d4e-b28c-48ca-ab42-60443a13b9c5\document.htm" TargetMode="External"/><Relationship Id="rId13" Type="http://schemas.openxmlformats.org/officeDocument/2006/relationships/hyperlink" Target="file:///C:\Users\admin1\AppData\Local\Temp\Toktom\b33e20b2-6059-4fd7-84c9-c377113246ae\document.htm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file:///C:\Users\admin1\AppData\Local\Temp\Toktom\b33e20b2-6059-4fd7-84c9-c377113246ae\document.ht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1\AppData\Local\Temp\Toktom\9a547d4e-b28c-48ca-ab42-60443a13b9c5\documen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1\AppData\Local\Temp\Toktom\b33e20b2-6059-4fd7-84c9-c377113246ae\document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admin1\AppData\Local\Temp\Toktom\9a547d4e-b28c-48ca-ab42-60443a13b9c5\document.ht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C:\Users\admin1\AppData\Local\Temp\Toktom\9a547d4e-b28c-48ca-ab42-60443a13b9c5\document.htm" TargetMode="External"/><Relationship Id="rId14" Type="http://schemas.openxmlformats.org/officeDocument/2006/relationships/hyperlink" Target="file:///C:\Users\admin1\AppData\Local\Temp\Toktom\b33e20b2-6059-4fd7-84c9-c377113246ae\document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7940-C737-4D0A-9D6D-4A919F06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2633</Words>
  <Characters>15012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Work</cp:lastModifiedBy>
  <cp:revision>8</cp:revision>
  <cp:lastPrinted>2021-05-06T09:36:00Z</cp:lastPrinted>
  <dcterms:created xsi:type="dcterms:W3CDTF">2021-04-27T03:54:00Z</dcterms:created>
  <dcterms:modified xsi:type="dcterms:W3CDTF">2021-05-07T08:31:00Z</dcterms:modified>
</cp:coreProperties>
</file>